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57"/>
      </w:tblGrid>
      <w:tr w:rsidR="00F44CC6" w:rsidRPr="001A6283" w:rsidTr="00F44CC6">
        <w:tc>
          <w:tcPr>
            <w:tcW w:w="2263" w:type="dxa"/>
          </w:tcPr>
          <w:p w:rsidR="00F44CC6" w:rsidRDefault="00F44CC6" w:rsidP="00F44CC6">
            <w:pPr>
              <w:spacing w:after="0"/>
              <w:rPr>
                <w:rFonts w:ascii="Arno Pro Smbd" w:hAnsi="Arno Pro Smbd"/>
                <w:b/>
                <w:noProof/>
                <w:sz w:val="40"/>
                <w:szCs w:val="40"/>
                <w:lang w:val="ru-RU" w:eastAsia="ru-RU"/>
              </w:rPr>
            </w:pPr>
            <w:r w:rsidRPr="00F44CC6">
              <w:rPr>
                <w:rFonts w:ascii="Times New Roman" w:hAnsi="Times New Roman"/>
                <w:b/>
                <w:noProof/>
                <w:sz w:val="40"/>
                <w:szCs w:val="40"/>
                <w:lang w:val="ru-RU" w:eastAsia="ru-RU"/>
              </w:rPr>
              <w:drawing>
                <wp:inline distT="0" distB="0" distL="0" distR="0" wp14:anchorId="4556E394" wp14:editId="3165705F">
                  <wp:extent cx="923925" cy="589864"/>
                  <wp:effectExtent l="0" t="0" r="0" b="1270"/>
                  <wp:docPr id="2" name="Рисунок 2" descr="D:\Desktop\ВЕСТНИК 2019-2020\САЙТ\image-07-12-20-08-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D:\Desktop\ВЕСТНИК 2019-2020\САЙТ\image-07-12-20-08-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426" cy="592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7" w:type="dxa"/>
          </w:tcPr>
          <w:p w:rsidR="00F44CC6" w:rsidRPr="005202AA" w:rsidRDefault="00F44CC6" w:rsidP="00F44CC6">
            <w:pPr>
              <w:spacing w:after="0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F44C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Казахстан, 050043  Алматы </w:t>
            </w:r>
            <w:proofErr w:type="spellStart"/>
            <w:r w:rsidRPr="00F44C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ул.Рыскулбекова</w:t>
            </w:r>
            <w:proofErr w:type="spellEnd"/>
            <w:r w:rsidRPr="00F44C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28</w:t>
            </w:r>
            <w:r w:rsidRPr="005202AA">
              <w:rPr>
                <w:rFonts w:ascii="Times New Roman" w:hAnsi="Times New Roman"/>
                <w:szCs w:val="28"/>
                <w:lang w:val="ru-RU"/>
              </w:rPr>
              <w:t xml:space="preserve">    </w:t>
            </w:r>
            <w:hyperlink r:id="rId5" w:history="1">
              <w:r w:rsidR="004D360B" w:rsidRPr="005354FA">
                <w:rPr>
                  <w:rStyle w:val="a3"/>
                  <w:rFonts w:ascii="Times New Roman" w:hAnsi="Times New Roman"/>
                  <w:szCs w:val="28"/>
                </w:rPr>
                <w:t>https</w:t>
              </w:r>
              <w:r w:rsidR="004D360B" w:rsidRPr="005354FA">
                <w:rPr>
                  <w:rStyle w:val="a3"/>
                  <w:rFonts w:ascii="Times New Roman" w:hAnsi="Times New Roman"/>
                  <w:szCs w:val="28"/>
                  <w:lang w:val="ru-RU"/>
                </w:rPr>
                <w:t>://</w:t>
              </w:r>
              <w:r w:rsidR="004D360B" w:rsidRPr="005354FA">
                <w:rPr>
                  <w:rStyle w:val="a3"/>
                  <w:rFonts w:ascii="Times New Roman" w:hAnsi="Times New Roman"/>
                  <w:szCs w:val="28"/>
                </w:rPr>
                <w:t>www</w:t>
              </w:r>
              <w:r w:rsidR="004D360B" w:rsidRPr="005354FA">
                <w:rPr>
                  <w:rStyle w:val="a3"/>
                  <w:rFonts w:ascii="Times New Roman" w:hAnsi="Times New Roman"/>
                  <w:szCs w:val="28"/>
                  <w:lang w:val="ru-RU"/>
                </w:rPr>
                <w:t>.</w:t>
              </w:r>
              <w:proofErr w:type="spellStart"/>
              <w:r w:rsidR="004D360B" w:rsidRPr="005354FA">
                <w:rPr>
                  <w:rStyle w:val="a3"/>
                  <w:rFonts w:ascii="Times New Roman" w:hAnsi="Times New Roman"/>
                  <w:szCs w:val="28"/>
                </w:rPr>
                <w:t>vestnik</w:t>
              </w:r>
              <w:proofErr w:type="spellEnd"/>
              <w:r w:rsidR="004D360B" w:rsidRPr="005354FA">
                <w:rPr>
                  <w:rStyle w:val="a3"/>
                  <w:rFonts w:ascii="Times New Roman" w:hAnsi="Times New Roman"/>
                  <w:szCs w:val="28"/>
                  <w:lang w:val="ru-RU"/>
                </w:rPr>
                <w:t>.</w:t>
              </w:r>
              <w:proofErr w:type="spellStart"/>
              <w:r w:rsidR="004D360B" w:rsidRPr="005354FA">
                <w:rPr>
                  <w:rStyle w:val="a3"/>
                  <w:rFonts w:ascii="Times New Roman" w:hAnsi="Times New Roman"/>
                  <w:szCs w:val="28"/>
                </w:rPr>
                <w:t>kazgasa</w:t>
              </w:r>
              <w:proofErr w:type="spellEnd"/>
              <w:r w:rsidR="004D360B" w:rsidRPr="005354FA">
                <w:rPr>
                  <w:rStyle w:val="a3"/>
                  <w:rFonts w:ascii="Times New Roman" w:hAnsi="Times New Roman"/>
                  <w:szCs w:val="28"/>
                  <w:lang w:val="ru-RU"/>
                </w:rPr>
                <w:t>.</w:t>
              </w:r>
              <w:proofErr w:type="spellStart"/>
              <w:r w:rsidR="004D360B" w:rsidRPr="005354FA">
                <w:rPr>
                  <w:rStyle w:val="a3"/>
                  <w:rFonts w:ascii="Times New Roman" w:hAnsi="Times New Roman"/>
                  <w:szCs w:val="28"/>
                </w:rPr>
                <w:t>kz</w:t>
              </w:r>
              <w:proofErr w:type="spellEnd"/>
            </w:hyperlink>
          </w:p>
          <w:p w:rsidR="00F44CC6" w:rsidRDefault="00F44CC6" w:rsidP="004D1897">
            <w:pPr>
              <w:spacing w:after="0"/>
              <w:jc w:val="center"/>
              <w:rPr>
                <w:rFonts w:ascii="Arno Pro Smbd" w:hAnsi="Arno Pro Smbd"/>
                <w:b/>
                <w:noProof/>
                <w:sz w:val="40"/>
                <w:szCs w:val="40"/>
                <w:lang w:val="ru-RU" w:eastAsia="ru-RU"/>
              </w:rPr>
            </w:pPr>
          </w:p>
        </w:tc>
      </w:tr>
    </w:tbl>
    <w:p w:rsidR="004D1897" w:rsidRPr="00F44CC6" w:rsidRDefault="004D1897" w:rsidP="004D1897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44CC6">
        <w:rPr>
          <w:rFonts w:ascii="Times New Roman" w:hAnsi="Times New Roman"/>
          <w:b/>
          <w:sz w:val="24"/>
          <w:szCs w:val="24"/>
          <w:lang w:val="ru-RU"/>
        </w:rPr>
        <w:t>Отзыв рецензента</w:t>
      </w:r>
    </w:p>
    <w:p w:rsidR="004D1897" w:rsidRPr="005202AA" w:rsidRDefault="00DD41CB" w:rsidP="004D1897">
      <w:pPr>
        <w:jc w:val="center"/>
        <w:rPr>
          <w:rFonts w:ascii="Times New Roman" w:hAnsi="Times New Roman"/>
          <w:b/>
          <w:sz w:val="24"/>
          <w:szCs w:val="20"/>
          <w:lang w:val="ru-RU"/>
        </w:rPr>
      </w:pPr>
      <w:r w:rsidRPr="005202AA">
        <w:rPr>
          <w:rFonts w:ascii="Times New Roman" w:hAnsi="Times New Roman"/>
          <w:b/>
          <w:sz w:val="24"/>
          <w:szCs w:val="20"/>
          <w:lang w:val="ru-RU"/>
        </w:rPr>
        <w:t>Часть 1</w:t>
      </w:r>
    </w:p>
    <w:p w:rsidR="004D1897" w:rsidRPr="005202AA" w:rsidRDefault="004D1897" w:rsidP="004D1897">
      <w:pPr>
        <w:rPr>
          <w:rFonts w:ascii="Times New Roman" w:hAnsi="Times New Roman"/>
          <w:b/>
          <w:sz w:val="20"/>
          <w:szCs w:val="20"/>
          <w:lang w:val="ru-RU"/>
        </w:rPr>
      </w:pPr>
      <w:r w:rsidRPr="005202AA">
        <w:rPr>
          <w:rFonts w:ascii="Times New Roman" w:hAnsi="Times New Roman"/>
          <w:b/>
          <w:sz w:val="20"/>
          <w:szCs w:val="20"/>
          <w:lang w:val="ru-RU"/>
        </w:rPr>
        <w:t>Название журнала</w:t>
      </w:r>
      <w:r w:rsidRPr="005202AA">
        <w:rPr>
          <w:rFonts w:ascii="Times New Roman" w:hAnsi="Times New Roman"/>
          <w:sz w:val="20"/>
          <w:szCs w:val="20"/>
          <w:lang w:val="ru-RU"/>
        </w:rPr>
        <w:t xml:space="preserve">: </w:t>
      </w:r>
      <w:r w:rsidR="004D360B">
        <w:rPr>
          <w:rFonts w:ascii="Times New Roman" w:hAnsi="Times New Roman"/>
          <w:sz w:val="20"/>
          <w:szCs w:val="20"/>
          <w:lang w:val="ru-RU"/>
        </w:rPr>
        <w:t>«</w:t>
      </w:r>
      <w:r w:rsidR="004D360B">
        <w:rPr>
          <w:rFonts w:ascii="Times New Roman" w:hAnsi="Times New Roman"/>
          <w:b/>
          <w:sz w:val="20"/>
          <w:szCs w:val="20"/>
          <w:lang w:val="ru-RU"/>
        </w:rPr>
        <w:t xml:space="preserve">Вестник </w:t>
      </w:r>
      <w:proofErr w:type="spellStart"/>
      <w:r w:rsidRPr="005202AA">
        <w:rPr>
          <w:rFonts w:ascii="Times New Roman" w:hAnsi="Times New Roman"/>
          <w:b/>
          <w:sz w:val="20"/>
          <w:szCs w:val="20"/>
          <w:lang w:val="ru-RU"/>
        </w:rPr>
        <w:t>КазГАСА</w:t>
      </w:r>
      <w:proofErr w:type="spellEnd"/>
      <w:r w:rsidRPr="005202AA">
        <w:rPr>
          <w:rFonts w:ascii="Times New Roman" w:hAnsi="Times New Roman"/>
          <w:b/>
          <w:sz w:val="20"/>
          <w:szCs w:val="20"/>
          <w:lang w:val="ru-RU"/>
        </w:rPr>
        <w:t>»</w:t>
      </w:r>
    </w:p>
    <w:p w:rsidR="004D360B" w:rsidRDefault="004D360B" w:rsidP="004D1897">
      <w:pPr>
        <w:rPr>
          <w:rFonts w:ascii="Times New Roman" w:hAnsi="Times New Roman"/>
          <w:b/>
          <w:sz w:val="20"/>
          <w:szCs w:val="20"/>
          <w:lang w:val="ru-RU"/>
        </w:rPr>
      </w:pPr>
      <w:r w:rsidRPr="005202AA">
        <w:rPr>
          <w:rFonts w:ascii="Times New Roman" w:hAnsi="Times New Roman"/>
          <w:b/>
          <w:sz w:val="20"/>
          <w:szCs w:val="20"/>
          <w:lang w:val="ru-RU"/>
        </w:rPr>
        <w:t>е</w:t>
      </w:r>
      <w:r w:rsidRPr="005202AA">
        <w:rPr>
          <w:rFonts w:ascii="Times New Roman" w:hAnsi="Times New Roman"/>
          <w:b/>
          <w:sz w:val="20"/>
          <w:szCs w:val="20"/>
        </w:rPr>
        <w:t>mail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gramStart"/>
      <w:r w:rsidRPr="005202AA">
        <w:rPr>
          <w:rFonts w:ascii="Times New Roman" w:hAnsi="Times New Roman"/>
          <w:b/>
          <w:sz w:val="20"/>
          <w:szCs w:val="20"/>
          <w:lang w:val="ru-RU"/>
        </w:rPr>
        <w:t>автора:</w:t>
      </w:r>
      <w:r w:rsidR="00A000A4">
        <w:rPr>
          <w:rFonts w:ascii="Times New Roman" w:hAnsi="Times New Roman"/>
          <w:b/>
          <w:sz w:val="20"/>
          <w:szCs w:val="20"/>
          <w:lang w:val="ru-RU"/>
        </w:rPr>
        <w:t xml:space="preserve">  …</w:t>
      </w:r>
      <w:proofErr w:type="gramEnd"/>
      <w:r w:rsidR="00A000A4">
        <w:rPr>
          <w:rFonts w:ascii="Times New Roman" w:hAnsi="Times New Roman"/>
          <w:b/>
          <w:sz w:val="20"/>
          <w:szCs w:val="20"/>
          <w:lang w:val="ru-RU"/>
        </w:rPr>
        <w:t>……………………………………………………………………………………………………….</w:t>
      </w:r>
    </w:p>
    <w:p w:rsidR="004D1897" w:rsidRPr="005202AA" w:rsidRDefault="004D1897" w:rsidP="004D1897">
      <w:pPr>
        <w:rPr>
          <w:rFonts w:ascii="Times New Roman" w:hAnsi="Times New Roman"/>
          <w:b/>
          <w:sz w:val="28"/>
          <w:szCs w:val="28"/>
          <w:lang w:val="ru-RU"/>
        </w:rPr>
      </w:pPr>
      <w:r w:rsidRPr="005202AA">
        <w:rPr>
          <w:rFonts w:ascii="Times New Roman" w:hAnsi="Times New Roman"/>
          <w:b/>
          <w:sz w:val="20"/>
          <w:szCs w:val="20"/>
          <w:lang w:val="ru-RU"/>
        </w:rPr>
        <w:t>Название статьи:</w:t>
      </w:r>
      <w:r w:rsidRPr="005202A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000A4" w:rsidRPr="00A000A4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…………………………………………………………………………</w:t>
      </w:r>
    </w:p>
    <w:p w:rsidR="004D1897" w:rsidRPr="005202AA" w:rsidRDefault="004D1897" w:rsidP="004D1897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5202AA">
        <w:rPr>
          <w:rFonts w:ascii="Times New Roman" w:hAnsi="Times New Roman"/>
          <w:b/>
          <w:sz w:val="20"/>
          <w:szCs w:val="20"/>
          <w:lang w:val="ru-RU"/>
        </w:rPr>
        <w:tab/>
      </w:r>
    </w:p>
    <w:p w:rsidR="004D1897" w:rsidRPr="005202AA" w:rsidRDefault="004D1897" w:rsidP="004D1897">
      <w:pPr>
        <w:rPr>
          <w:rFonts w:ascii="Times New Roman" w:hAnsi="Times New Roman"/>
          <w:b/>
          <w:sz w:val="20"/>
          <w:szCs w:val="20"/>
          <w:lang w:val="ru-RU"/>
        </w:rPr>
      </w:pP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Аннотация:   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                </w:t>
      </w:r>
      <w:r w:rsidR="001A00C0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202AA">
        <w:rPr>
          <w:rFonts w:ascii="Times New Roman" w:hAnsi="Times New Roman"/>
          <w:b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20.25pt;height:18pt" o:ole="">
            <v:imagedata r:id="rId6" o:title=""/>
          </v:shape>
          <w:control r:id="rId7" w:name="DefaultOcxName" w:shapeid="_x0000_i1098"/>
        </w:object>
      </w:r>
      <w:r w:rsidRPr="005202AA">
        <w:rPr>
          <w:rFonts w:ascii="Times New Roman" w:hAnsi="Times New Roman"/>
          <w:b/>
          <w:lang w:val="ru-RU"/>
        </w:rPr>
        <w:t xml:space="preserve">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соответствует             </w:t>
      </w:r>
      <w:r w:rsidRPr="005202AA">
        <w:rPr>
          <w:rFonts w:ascii="Times New Roman" w:hAnsi="Times New Roman"/>
          <w:b/>
        </w:rPr>
        <w:object w:dxaOrig="405" w:dyaOrig="360">
          <v:shape id="_x0000_i1206" type="#_x0000_t75" style="width:20.25pt;height:18pt" o:ole="">
            <v:imagedata r:id="rId6" o:title=""/>
          </v:shape>
          <w:control r:id="rId8" w:name="DefaultOcxName1" w:shapeid="_x0000_i1206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требуются незначительные поправки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br/>
      </w:r>
      <w:r w:rsidRPr="005202AA">
        <w:rPr>
          <w:rFonts w:ascii="Times New Roman" w:hAnsi="Times New Roman"/>
          <w:b/>
          <w:sz w:val="20"/>
          <w:szCs w:val="20"/>
          <w:lang w:val="ru-RU"/>
        </w:rPr>
        <w:tab/>
      </w:r>
      <w:r w:rsidRPr="005202AA">
        <w:rPr>
          <w:rFonts w:ascii="Times New Roman" w:hAnsi="Times New Roman"/>
          <w:b/>
          <w:sz w:val="20"/>
          <w:szCs w:val="20"/>
          <w:lang w:val="ru-RU"/>
        </w:rPr>
        <w:tab/>
      </w:r>
      <w:r w:rsidRPr="005202AA">
        <w:rPr>
          <w:rFonts w:ascii="Times New Roman" w:hAnsi="Times New Roman"/>
          <w:b/>
          <w:sz w:val="20"/>
          <w:szCs w:val="20"/>
          <w:lang w:val="ru-RU"/>
        </w:rPr>
        <w:tab/>
        <w:t xml:space="preserve">  </w:t>
      </w:r>
      <w:r w:rsidR="001A00C0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 w:rsidR="004D360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 w:rsidRPr="005202AA">
        <w:rPr>
          <w:rFonts w:ascii="Times New Roman" w:hAnsi="Times New Roman"/>
          <w:b/>
        </w:rPr>
        <w:object w:dxaOrig="405" w:dyaOrig="360">
          <v:shape id="_x0000_i1104" type="#_x0000_t75" style="width:20.25pt;height:18pt" o:ole="">
            <v:imagedata r:id="rId6" o:title=""/>
          </v:shape>
          <w:control r:id="rId9" w:name="DefaultOcxName2" w:shapeid="_x0000_i1104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требуются значительные поправки    </w:t>
      </w:r>
      <w:r w:rsidRPr="005202AA">
        <w:rPr>
          <w:rFonts w:ascii="Times New Roman" w:hAnsi="Times New Roman"/>
          <w:b/>
        </w:rPr>
        <w:object w:dxaOrig="405" w:dyaOrig="360">
          <v:shape id="_x0000_i1207" type="#_x0000_t75" style="width:20.25pt;height:18pt" o:ole="">
            <v:imagedata r:id="rId6" o:title=""/>
          </v:shape>
          <w:control r:id="rId10" w:name="DefaultOcxName3" w:shapeid="_x0000_i1207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>не соответствует</w:t>
      </w:r>
    </w:p>
    <w:p w:rsidR="004D1897" w:rsidRPr="005202AA" w:rsidRDefault="004D1897" w:rsidP="004D1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hAnsi="Times New Roman"/>
          <w:b/>
          <w:sz w:val="20"/>
          <w:szCs w:val="20"/>
          <w:lang w:val="ru-RU"/>
        </w:rPr>
      </w:pP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Ключевые слова:  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           </w:t>
      </w:r>
      <w:r w:rsidRPr="005202AA">
        <w:rPr>
          <w:rFonts w:ascii="Times New Roman" w:hAnsi="Times New Roman"/>
          <w:b/>
        </w:rPr>
        <w:object w:dxaOrig="405" w:dyaOrig="360">
          <v:shape id="_x0000_i1110" type="#_x0000_t75" style="width:20.25pt;height:18pt" o:ole="">
            <v:imagedata r:id="rId6" o:title=""/>
          </v:shape>
          <w:control r:id="rId11" w:name="DefaultOcxName4" w:shapeid="_x0000_i1110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соответствуют              </w:t>
      </w:r>
      <w:r w:rsidRPr="005202AA">
        <w:rPr>
          <w:rFonts w:ascii="Times New Roman" w:hAnsi="Times New Roman"/>
          <w:b/>
        </w:rPr>
        <w:object w:dxaOrig="405" w:dyaOrig="360">
          <v:shape id="_x0000_i1113" type="#_x0000_t75" style="width:20.25pt;height:18pt" o:ole="">
            <v:imagedata r:id="rId6" o:title=""/>
          </v:shape>
          <w:control r:id="rId12" w:name="DefaultOcxName5" w:shapeid="_x0000_i1113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частично          </w:t>
      </w:r>
      <w:r w:rsidRPr="005202AA">
        <w:rPr>
          <w:rFonts w:ascii="Times New Roman" w:hAnsi="Times New Roman"/>
          <w:b/>
        </w:rPr>
        <w:object w:dxaOrig="405" w:dyaOrig="360">
          <v:shape id="_x0000_i1116" type="#_x0000_t75" style="width:20.25pt;height:18pt" o:ole="">
            <v:imagedata r:id="rId6" o:title=""/>
          </v:shape>
          <w:control r:id="rId13" w:name="DefaultOcxName6" w:shapeid="_x0000_i1116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не соответствуют</w:t>
      </w:r>
    </w:p>
    <w:p w:rsidR="004D1897" w:rsidRPr="005202AA" w:rsidRDefault="004D1897" w:rsidP="004D1897">
      <w:pPr>
        <w:rPr>
          <w:rFonts w:ascii="Times New Roman" w:hAnsi="Times New Roman"/>
          <w:b/>
          <w:sz w:val="20"/>
          <w:szCs w:val="20"/>
          <w:lang w:val="ru-RU"/>
        </w:rPr>
      </w:pP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Введение:  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                </w:t>
      </w:r>
      <w:r w:rsidR="00F44CC6" w:rsidRPr="00F44CC6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F44CC6" w:rsidRPr="00C42A7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 w:rsidR="001A00C0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 w:rsidRPr="005202AA">
        <w:rPr>
          <w:rFonts w:ascii="Times New Roman" w:hAnsi="Times New Roman"/>
          <w:b/>
        </w:rPr>
        <w:object w:dxaOrig="405" w:dyaOrig="360">
          <v:shape id="_x0000_i1119" type="#_x0000_t75" style="width:20.25pt;height:18pt" o:ole="">
            <v:imagedata r:id="rId6" o:title=""/>
          </v:shape>
          <w:control r:id="rId14" w:name="DefaultOcxName7" w:shapeid="_x0000_i1119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соответствует                          </w:t>
      </w:r>
      <w:r w:rsidRPr="005202AA">
        <w:rPr>
          <w:rFonts w:ascii="Times New Roman" w:hAnsi="Times New Roman"/>
          <w:b/>
        </w:rPr>
        <w:object w:dxaOrig="405" w:dyaOrig="360">
          <v:shape id="_x0000_i1122" type="#_x0000_t75" style="width:20.25pt;height:18pt" o:ole="">
            <v:imagedata r:id="rId6" o:title=""/>
          </v:shape>
          <w:control r:id="rId15" w:name="DefaultOcxName8" w:shapeid="_x0000_i1122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требуются незначительные поправки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br/>
        <w:t xml:space="preserve">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ab/>
      </w:r>
      <w:r w:rsidRPr="005202AA">
        <w:rPr>
          <w:rFonts w:ascii="Times New Roman" w:hAnsi="Times New Roman"/>
          <w:b/>
          <w:sz w:val="20"/>
          <w:szCs w:val="20"/>
          <w:lang w:val="ru-RU"/>
        </w:rPr>
        <w:tab/>
      </w:r>
      <w:r w:rsidRPr="005202AA">
        <w:rPr>
          <w:rFonts w:ascii="Times New Roman" w:hAnsi="Times New Roman"/>
          <w:b/>
          <w:sz w:val="20"/>
          <w:szCs w:val="20"/>
          <w:lang w:val="ru-RU"/>
        </w:rPr>
        <w:tab/>
        <w:t xml:space="preserve">   </w:t>
      </w:r>
      <w:r w:rsidR="00F44CC6" w:rsidRPr="00F44CC6">
        <w:rPr>
          <w:rFonts w:ascii="Times New Roman" w:hAnsi="Times New Roman"/>
          <w:b/>
          <w:sz w:val="20"/>
          <w:szCs w:val="20"/>
          <w:lang w:val="ru-RU"/>
        </w:rPr>
        <w:t xml:space="preserve">   </w:t>
      </w:r>
      <w:r w:rsidR="001A00C0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202AA">
        <w:rPr>
          <w:rFonts w:ascii="Times New Roman" w:hAnsi="Times New Roman"/>
          <w:b/>
        </w:rPr>
        <w:object w:dxaOrig="405" w:dyaOrig="360">
          <v:shape id="_x0000_i1125" type="#_x0000_t75" style="width:20.25pt;height:18pt" o:ole="">
            <v:imagedata r:id="rId6" o:title=""/>
          </v:shape>
          <w:control r:id="rId16" w:name="DefaultOcxName9" w:shapeid="_x0000_i1125"/>
        </w:objec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 xml:space="preserve"> требуются значительные поправки   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     </w:t>
      </w:r>
      <w:r w:rsidRPr="005202AA">
        <w:rPr>
          <w:rFonts w:ascii="Times New Roman" w:hAnsi="Times New Roman"/>
          <w:b/>
        </w:rPr>
        <w:object w:dxaOrig="405" w:dyaOrig="360">
          <v:shape id="_x0000_i1128" type="#_x0000_t75" style="width:20.25pt;height:18pt" o:ole="">
            <v:imagedata r:id="rId6" o:title=""/>
          </v:shape>
          <w:control r:id="rId17" w:name="DefaultOcxName10" w:shapeid="_x0000_i1128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>не соответствует</w:t>
      </w:r>
    </w:p>
    <w:p w:rsidR="004D1897" w:rsidRPr="005202AA" w:rsidRDefault="004D1897" w:rsidP="004D1897">
      <w:pPr>
        <w:rPr>
          <w:rFonts w:ascii="Times New Roman" w:hAnsi="Times New Roman"/>
          <w:b/>
          <w:sz w:val="20"/>
          <w:szCs w:val="20"/>
          <w:lang w:val="ru-RU"/>
        </w:rPr>
      </w:pP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Экспериментальный раздел:    </w:t>
      </w:r>
      <w:r w:rsidRPr="005202AA">
        <w:rPr>
          <w:rFonts w:ascii="Times New Roman" w:hAnsi="Times New Roman"/>
          <w:b/>
        </w:rPr>
        <w:object w:dxaOrig="405" w:dyaOrig="360">
          <v:shape id="_x0000_i1131" type="#_x0000_t75" style="width:20.25pt;height:18pt" o:ole="">
            <v:imagedata r:id="rId6" o:title=""/>
          </v:shape>
          <w:control r:id="rId18" w:name="DefaultOcxName11" w:shapeid="_x0000_i1131"/>
        </w:objec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>неполный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</w:t>
      </w:r>
      <w:r w:rsidRPr="005202AA">
        <w:rPr>
          <w:rFonts w:ascii="Times New Roman" w:hAnsi="Times New Roman"/>
          <w:b/>
        </w:rPr>
        <w:object w:dxaOrig="405" w:dyaOrig="360">
          <v:shape id="_x0000_i1134" type="#_x0000_t75" style="width:20.25pt;height:18pt" o:ole="">
            <v:imagedata r:id="rId6" o:title=""/>
          </v:shape>
          <w:control r:id="rId19" w:name="DefaultOcxName12" w:shapeid="_x0000_i1134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>подробно и ясно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br/>
        <w:t xml:space="preserve">(Материалы и методы)              </w:t>
      </w:r>
      <w:r w:rsidRPr="005202AA">
        <w:rPr>
          <w:rFonts w:ascii="Times New Roman" w:hAnsi="Times New Roman"/>
          <w:b/>
        </w:rPr>
        <w:object w:dxaOrig="405" w:dyaOrig="360">
          <v:shape id="_x0000_i1137" type="#_x0000_t75" style="width:20.25pt;height:18pt" o:ole="">
            <v:imagedata r:id="rId6" o:title=""/>
          </v:shape>
          <w:control r:id="rId20" w:name="DefaultOcxName13" w:shapeid="_x0000_i1137"/>
        </w:objec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>требуется доработка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        </w:t>
      </w:r>
      <w:r w:rsidR="00FF03DA" w:rsidRPr="00FF03D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 w:rsidRPr="005202AA">
        <w:rPr>
          <w:rFonts w:ascii="Times New Roman" w:hAnsi="Times New Roman"/>
          <w:b/>
        </w:rPr>
        <w:object w:dxaOrig="405" w:dyaOrig="360">
          <v:shape id="_x0000_i1140" type="#_x0000_t75" style="width:20.25pt;height:18pt" o:ole="">
            <v:imagedata r:id="rId6" o:title=""/>
          </v:shape>
          <w:control r:id="rId21" w:name="DefaultOcxName14" w:shapeid="_x0000_i1140"/>
        </w:objec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>не ясное изложение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ab/>
      </w:r>
    </w:p>
    <w:p w:rsidR="004D1897" w:rsidRPr="005202AA" w:rsidRDefault="004D1897" w:rsidP="004D1897">
      <w:pPr>
        <w:rPr>
          <w:rFonts w:ascii="Times New Roman" w:hAnsi="Times New Roman"/>
          <w:b/>
          <w:sz w:val="20"/>
          <w:szCs w:val="20"/>
          <w:lang w:val="ru-RU"/>
        </w:rPr>
      </w:pP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Таблицы: 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</w:t>
      </w:r>
      <w:r w:rsidR="001A00C0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1A00C0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 xml:space="preserve">   </w:t>
      </w:r>
      <w:r w:rsidRPr="005202AA">
        <w:rPr>
          <w:rFonts w:ascii="Times New Roman" w:hAnsi="Times New Roman"/>
          <w:b/>
        </w:rPr>
        <w:object w:dxaOrig="405" w:dyaOrig="360">
          <v:shape id="_x0000_i1143" type="#_x0000_t75" style="width:20.25pt;height:18pt" o:ole="">
            <v:imagedata r:id="rId6" o:title=""/>
          </v:shape>
          <w:control r:id="rId22" w:name="DefaultOcxName15" w:shapeid="_x0000_i1143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>отсутствует название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       </w:t>
      </w:r>
      <w:r w:rsidR="00FF03DA" w:rsidRPr="00FF03DA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202AA">
        <w:rPr>
          <w:rFonts w:ascii="Times New Roman" w:hAnsi="Times New Roman"/>
          <w:b/>
        </w:rPr>
        <w:object w:dxaOrig="405" w:dyaOrig="360">
          <v:shape id="_x0000_i1146" type="#_x0000_t75" style="width:20.25pt;height:18pt" o:ole="">
            <v:imagedata r:id="rId6" o:title=""/>
          </v:shape>
          <w:control r:id="rId23" w:name="DefaultOcxName16" w:shapeid="_x0000_i1146"/>
        </w:objec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>соответствует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br/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ab/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ab/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ab/>
        <w:t xml:space="preserve">        </w:t>
      </w:r>
      <w:r w:rsidR="00FF03DA" w:rsidRPr="00FF03D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1A00C0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202AA">
        <w:rPr>
          <w:rFonts w:ascii="Times New Roman" w:hAnsi="Times New Roman"/>
          <w:b/>
        </w:rPr>
        <w:object w:dxaOrig="405" w:dyaOrig="360">
          <v:shape id="_x0000_i1149" type="#_x0000_t75" style="width:20.25pt;height:18pt" o:ole="">
            <v:imagedata r:id="rId6" o:title=""/>
          </v:shape>
          <w:control r:id="rId24" w:name="DefaultOcxName17" w:shapeid="_x0000_i1149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>требует исправления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     </w:t>
      </w:r>
      <w:r w:rsidR="00FF03DA" w:rsidRPr="00FF03DA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 w:rsidRPr="005202AA">
        <w:rPr>
          <w:rFonts w:ascii="Times New Roman" w:hAnsi="Times New Roman"/>
          <w:b/>
        </w:rPr>
        <w:object w:dxaOrig="405" w:dyaOrig="360">
          <v:shape id="_x0000_i1152" type="#_x0000_t75" style="width:20.25pt;height:18pt" o:ole="">
            <v:imagedata r:id="rId6" o:title=""/>
          </v:shape>
          <w:control r:id="rId25" w:name="DefaultOcxName161" w:shapeid="_x0000_i1152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>не соответствует</w:t>
      </w:r>
    </w:p>
    <w:p w:rsidR="004D1897" w:rsidRPr="005202AA" w:rsidRDefault="004D1897" w:rsidP="004D1897">
      <w:pPr>
        <w:rPr>
          <w:rFonts w:ascii="Times New Roman" w:hAnsi="Times New Roman"/>
          <w:b/>
          <w:sz w:val="20"/>
          <w:szCs w:val="20"/>
          <w:lang w:val="ru-RU"/>
        </w:rPr>
      </w:pP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Рисунки, графики :  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       </w:t>
      </w:r>
      <w:r w:rsidR="00FF03DA" w:rsidRPr="00FF03D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1A00C0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202AA">
        <w:rPr>
          <w:rFonts w:ascii="Times New Roman" w:hAnsi="Times New Roman"/>
          <w:b/>
        </w:rPr>
        <w:object w:dxaOrig="405" w:dyaOrig="360">
          <v:shape id="_x0000_i1155" type="#_x0000_t75" style="width:20.25pt;height:18pt" o:ole="">
            <v:imagedata r:id="rId6" o:title=""/>
          </v:shape>
          <w:control r:id="rId26" w:name="DefaultOcxName18" w:shapeid="_x0000_i1155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>соответствуют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</w:t>
      </w:r>
      <w:r w:rsidR="00FF03DA" w:rsidRPr="00FF03DA">
        <w:rPr>
          <w:rFonts w:ascii="Times New Roman" w:hAnsi="Times New Roman"/>
          <w:b/>
          <w:sz w:val="20"/>
          <w:szCs w:val="20"/>
          <w:lang w:val="ru-RU"/>
        </w:rPr>
        <w:t xml:space="preserve">  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 </w:t>
      </w:r>
      <w:r w:rsidRPr="005202AA">
        <w:rPr>
          <w:rFonts w:ascii="Times New Roman" w:hAnsi="Times New Roman"/>
          <w:b/>
        </w:rPr>
        <w:object w:dxaOrig="405" w:dyaOrig="360">
          <v:shape id="_x0000_i1158" type="#_x0000_t75" style="width:20.25pt;height:18pt" o:ole="">
            <v:imagedata r:id="rId6" o:title=""/>
          </v:shape>
          <w:control r:id="rId27" w:name="DefaultOcxName19" w:shapeid="_x0000_i1158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750AAB" w:rsidRPr="005202AA">
        <w:rPr>
          <w:rStyle w:val="jlqj4b"/>
          <w:rFonts w:ascii="Times New Roman" w:hAnsi="Times New Roman"/>
          <w:b/>
          <w:sz w:val="20"/>
          <w:szCs w:val="20"/>
          <w:lang w:val="ru-RU"/>
        </w:rPr>
        <w:t>маркировка нечеткая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br/>
        <w:t xml:space="preserve">Формулы: 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</w:t>
      </w:r>
      <w:r w:rsidR="00FF03DA" w:rsidRPr="00FF03D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1A00C0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 w:rsidRPr="005202AA">
        <w:rPr>
          <w:rFonts w:ascii="Times New Roman" w:hAnsi="Times New Roman"/>
          <w:b/>
        </w:rPr>
        <w:object w:dxaOrig="405" w:dyaOrig="360">
          <v:shape id="_x0000_i1161" type="#_x0000_t75" style="width:20.25pt;height:18pt" o:ole="">
            <v:imagedata r:id="rId6" o:title=""/>
          </v:shape>
          <w:control r:id="rId28" w:name="DefaultOcxName20" w:shapeid="_x0000_i1161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750AAB" w:rsidRPr="005202AA">
        <w:rPr>
          <w:rStyle w:val="jlqj4b"/>
          <w:rFonts w:ascii="Times New Roman" w:hAnsi="Times New Roman"/>
          <w:b/>
          <w:sz w:val="20"/>
          <w:szCs w:val="20"/>
          <w:lang w:val="ru-RU"/>
        </w:rPr>
        <w:t>непонятно, требуется перерисовка</w:t>
      </w:r>
      <w:r w:rsidR="00750AAB" w:rsidRPr="005202AA">
        <w:rPr>
          <w:rFonts w:ascii="Times New Roman" w:hAnsi="Times New Roman"/>
          <w:b/>
          <w:lang w:val="ru-RU"/>
        </w:rPr>
        <w:t xml:space="preserve"> </w:t>
      </w:r>
      <w:r w:rsidRPr="005202AA">
        <w:rPr>
          <w:rFonts w:ascii="Times New Roman" w:hAnsi="Times New Roman"/>
          <w:b/>
        </w:rPr>
        <w:object w:dxaOrig="405" w:dyaOrig="360">
          <v:shape id="_x0000_i1164" type="#_x0000_t75" style="width:20.25pt;height:18pt" o:ole="">
            <v:imagedata r:id="rId6" o:title=""/>
          </v:shape>
          <w:control r:id="rId29" w:name="DefaultOcxName21" w:shapeid="_x0000_i1164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750AAB" w:rsidRPr="005202AA">
        <w:rPr>
          <w:rStyle w:val="jlqj4b"/>
          <w:rFonts w:ascii="Times New Roman" w:hAnsi="Times New Roman"/>
          <w:b/>
          <w:sz w:val="20"/>
          <w:szCs w:val="20"/>
          <w:lang w:val="ru-RU"/>
        </w:rPr>
        <w:t>требует пояснений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ab/>
      </w:r>
      <w:r w:rsidRPr="005202AA">
        <w:rPr>
          <w:rFonts w:ascii="Times New Roman" w:hAnsi="Times New Roman"/>
          <w:b/>
          <w:sz w:val="20"/>
          <w:szCs w:val="20"/>
          <w:lang w:val="ru-RU"/>
        </w:rPr>
        <w:br/>
        <w:t xml:space="preserve">Результаты и обсуждения:  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1A00C0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FF03DA" w:rsidRPr="00FF03D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202AA">
        <w:rPr>
          <w:rFonts w:ascii="Times New Roman" w:hAnsi="Times New Roman"/>
          <w:b/>
        </w:rPr>
        <w:object w:dxaOrig="405" w:dyaOrig="360">
          <v:shape id="_x0000_i1167" type="#_x0000_t75" style="width:20.25pt;height:18pt" o:ole="">
            <v:imagedata r:id="rId6" o:title=""/>
          </v:shape>
          <w:control r:id="rId30" w:name="DefaultOcxName22" w:shapeid="_x0000_i1167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750AAB" w:rsidRPr="005202AA">
        <w:rPr>
          <w:rStyle w:val="jlqj4b"/>
          <w:rFonts w:ascii="Times New Roman" w:hAnsi="Times New Roman"/>
          <w:b/>
          <w:sz w:val="20"/>
          <w:szCs w:val="20"/>
          <w:lang w:val="ru-RU"/>
        </w:rPr>
        <w:t>убедительно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ab/>
      </w:r>
      <w:r w:rsidRPr="005202AA">
        <w:rPr>
          <w:rFonts w:ascii="Times New Roman" w:hAnsi="Times New Roman"/>
          <w:b/>
          <w:sz w:val="20"/>
          <w:szCs w:val="20"/>
          <w:lang w:val="ru-RU"/>
        </w:rPr>
        <w:tab/>
      </w:r>
      <w:r w:rsidR="00FF03DA" w:rsidRPr="00FF03DA">
        <w:rPr>
          <w:rFonts w:ascii="Times New Roman" w:hAnsi="Times New Roman"/>
          <w:b/>
          <w:sz w:val="20"/>
          <w:szCs w:val="20"/>
          <w:lang w:val="ru-RU"/>
        </w:rPr>
        <w:t xml:space="preserve">      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</w:t>
      </w:r>
      <w:r w:rsidRPr="005202AA">
        <w:rPr>
          <w:rFonts w:ascii="Times New Roman" w:hAnsi="Times New Roman"/>
          <w:b/>
        </w:rPr>
        <w:object w:dxaOrig="405" w:dyaOrig="360">
          <v:shape id="_x0000_i1170" type="#_x0000_t75" style="width:20.25pt;height:18pt" o:ole="">
            <v:imagedata r:id="rId6" o:title=""/>
          </v:shape>
          <w:control r:id="rId31" w:name="DefaultOcxName23" w:shapeid="_x0000_i1170"/>
        </w:objec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>неубедительно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br/>
      </w:r>
      <w:r w:rsidRPr="005202AA">
        <w:rPr>
          <w:rFonts w:ascii="Times New Roman" w:hAnsi="Times New Roman"/>
          <w:b/>
          <w:sz w:val="20"/>
          <w:szCs w:val="20"/>
          <w:lang w:val="ru-RU"/>
        </w:rPr>
        <w:tab/>
      </w:r>
      <w:r w:rsidRPr="005202AA">
        <w:rPr>
          <w:rFonts w:ascii="Times New Roman" w:hAnsi="Times New Roman"/>
          <w:b/>
          <w:sz w:val="20"/>
          <w:szCs w:val="20"/>
          <w:lang w:val="ru-RU"/>
        </w:rPr>
        <w:tab/>
      </w:r>
      <w:r w:rsidRPr="005202AA">
        <w:rPr>
          <w:rFonts w:ascii="Times New Roman" w:hAnsi="Times New Roman"/>
          <w:b/>
          <w:sz w:val="20"/>
          <w:szCs w:val="20"/>
          <w:lang w:val="ru-RU"/>
        </w:rPr>
        <w:tab/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="001A00C0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 w:rsidRPr="005202AA">
        <w:rPr>
          <w:rFonts w:ascii="Times New Roman" w:hAnsi="Times New Roman"/>
          <w:b/>
          <w:sz w:val="20"/>
          <w:szCs w:val="20"/>
        </w:rPr>
        <w:object w:dxaOrig="405" w:dyaOrig="360">
          <v:shape id="_x0000_i1173" type="#_x0000_t75" style="width:20.25pt;height:18pt" o:ole="">
            <v:imagedata r:id="rId6" o:title=""/>
          </v:shape>
          <w:control r:id="rId32" w:name="DefaultOcxName24" w:shapeid="_x0000_i1173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750AAB" w:rsidRPr="00FF03DA">
        <w:rPr>
          <w:rStyle w:val="jlqj4b"/>
          <w:rFonts w:ascii="Times New Roman" w:hAnsi="Times New Roman"/>
          <w:b/>
          <w:sz w:val="20"/>
          <w:szCs w:val="20"/>
          <w:lang w:val="ru-RU"/>
        </w:rPr>
        <w:t>не подтверждено соответствующими ссылками</w:t>
      </w:r>
    </w:p>
    <w:p w:rsidR="004D1897" w:rsidRPr="005202AA" w:rsidRDefault="004D1897" w:rsidP="004D1897">
      <w:pPr>
        <w:rPr>
          <w:rFonts w:ascii="Times New Roman" w:hAnsi="Times New Roman"/>
          <w:b/>
          <w:sz w:val="20"/>
          <w:szCs w:val="20"/>
          <w:lang w:val="ru-RU"/>
        </w:rPr>
      </w:pP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Язык, изложение материала: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202AA">
        <w:rPr>
          <w:rFonts w:ascii="Times New Roman" w:hAnsi="Times New Roman"/>
          <w:b/>
        </w:rPr>
        <w:object w:dxaOrig="405" w:dyaOrig="360">
          <v:shape id="_x0000_i1176" type="#_x0000_t75" style="width:20.25pt;height:18pt" o:ole="">
            <v:imagedata r:id="rId6" o:title=""/>
          </v:shape>
          <w:control r:id="rId33" w:name="DefaultOcxName25" w:shapeid="_x0000_i1176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>понятно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</w:t>
      </w:r>
      <w:r w:rsidRPr="005202AA">
        <w:rPr>
          <w:rFonts w:ascii="Times New Roman" w:hAnsi="Times New Roman"/>
          <w:b/>
        </w:rPr>
        <w:object w:dxaOrig="405" w:dyaOrig="360">
          <v:shape id="_x0000_i1179" type="#_x0000_t75" style="width:20.25pt;height:18pt" o:ole="">
            <v:imagedata r:id="rId6" o:title=""/>
          </v:shape>
          <w:control r:id="rId34" w:name="DefaultOcxName26" w:shapeid="_x0000_i1179"/>
        </w:object>
      </w:r>
      <w:r w:rsidR="00750AAB" w:rsidRPr="005202AA">
        <w:rPr>
          <w:rFonts w:ascii="Times New Roman" w:hAnsi="Times New Roman"/>
          <w:b/>
          <w:sz w:val="20"/>
          <w:szCs w:val="20"/>
          <w:lang w:val="ru-RU"/>
        </w:rPr>
        <w:t>неоднозначно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</w:t>
      </w:r>
      <w:r w:rsidRPr="005202AA">
        <w:rPr>
          <w:rFonts w:ascii="Times New Roman" w:hAnsi="Times New Roman"/>
          <w:b/>
        </w:rPr>
        <w:object w:dxaOrig="405" w:dyaOrig="360">
          <v:shape id="_x0000_i1182" type="#_x0000_t75" style="width:20.25pt;height:18pt" o:ole="">
            <v:imagedata r:id="rId6" o:title=""/>
          </v:shape>
          <w:control r:id="rId35" w:name="DefaultOcxName27" w:shapeid="_x0000_i1182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DD41CB" w:rsidRPr="005202AA">
        <w:rPr>
          <w:rFonts w:ascii="Times New Roman" w:hAnsi="Times New Roman"/>
          <w:b/>
          <w:sz w:val="20"/>
          <w:szCs w:val="20"/>
          <w:lang w:val="ru-RU"/>
        </w:rPr>
        <w:t>требует доработки</w:t>
      </w:r>
    </w:p>
    <w:p w:rsidR="004D1897" w:rsidRPr="005202AA" w:rsidRDefault="004D1897" w:rsidP="004D1897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Список литературы, </w:t>
      </w:r>
      <w:r w:rsidRPr="005202AA">
        <w:rPr>
          <w:rFonts w:ascii="Times New Roman" w:hAnsi="Times New Roman"/>
          <w:b/>
          <w:sz w:val="20"/>
          <w:szCs w:val="20"/>
        </w:rPr>
        <w:t>References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:   </w:t>
      </w:r>
      <w:r w:rsidRPr="005202AA">
        <w:rPr>
          <w:rFonts w:ascii="Times New Roman" w:hAnsi="Times New Roman"/>
          <w:b/>
        </w:rPr>
        <w:object w:dxaOrig="405" w:dyaOrig="360">
          <v:shape id="_x0000_i1185" type="#_x0000_t75" style="width:20.25pt;height:18pt" o:ole="">
            <v:imagedata r:id="rId6" o:title=""/>
          </v:shape>
          <w:control r:id="rId36" w:name="DefaultOcxName28" w:shapeid="_x0000_i1185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DD41CB" w:rsidRPr="005202AA">
        <w:rPr>
          <w:rFonts w:ascii="Times New Roman" w:hAnsi="Times New Roman"/>
          <w:b/>
          <w:sz w:val="20"/>
          <w:szCs w:val="20"/>
          <w:lang w:val="ru-RU"/>
        </w:rPr>
        <w:t xml:space="preserve">не соответствует </w:t>
      </w:r>
      <w:r w:rsidR="00FA1EE2">
        <w:rPr>
          <w:rFonts w:ascii="Times New Roman" w:hAnsi="Times New Roman"/>
          <w:b/>
          <w:sz w:val="20"/>
          <w:szCs w:val="20"/>
          <w:lang w:val="ru-RU"/>
        </w:rPr>
        <w:t xml:space="preserve">требованиям </w:t>
      </w:r>
      <w:r w:rsidR="00DD41CB" w:rsidRPr="005202AA">
        <w:rPr>
          <w:rFonts w:ascii="Times New Roman" w:hAnsi="Times New Roman"/>
          <w:b/>
          <w:sz w:val="20"/>
          <w:szCs w:val="20"/>
          <w:lang w:val="ru-RU"/>
        </w:rPr>
        <w:t>журнала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ab/>
      </w:r>
      <w:r w:rsidRPr="005202AA">
        <w:rPr>
          <w:rFonts w:ascii="Times New Roman" w:hAnsi="Times New Roman"/>
          <w:b/>
          <w:sz w:val="20"/>
          <w:szCs w:val="20"/>
          <w:lang w:val="ru-RU"/>
        </w:rPr>
        <w:tab/>
      </w:r>
      <w:r w:rsidRPr="005202AA">
        <w:rPr>
          <w:rFonts w:ascii="Times New Roman" w:hAnsi="Times New Roman"/>
          <w:b/>
          <w:sz w:val="20"/>
          <w:szCs w:val="20"/>
          <w:lang w:val="ru-RU"/>
        </w:rPr>
        <w:tab/>
      </w:r>
      <w:r w:rsidRPr="005202AA">
        <w:rPr>
          <w:rFonts w:ascii="Times New Roman" w:hAnsi="Times New Roman"/>
          <w:b/>
          <w:sz w:val="20"/>
          <w:szCs w:val="20"/>
          <w:lang w:val="ru-RU"/>
        </w:rPr>
        <w:tab/>
        <w:t xml:space="preserve">  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ab/>
        <w:t xml:space="preserve">                </w:t>
      </w:r>
      <w:r w:rsidR="00DD41CB"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         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202AA">
        <w:rPr>
          <w:rFonts w:ascii="Times New Roman" w:hAnsi="Times New Roman"/>
          <w:b/>
        </w:rPr>
        <w:object w:dxaOrig="405" w:dyaOrig="360">
          <v:shape id="_x0000_i1188" type="#_x0000_t75" style="width:20.25pt;height:18pt" o:ole="">
            <v:imagedata r:id="rId6" o:title=""/>
          </v:shape>
          <w:control r:id="rId37" w:name="DefaultOcxName29" w:shapeid="_x0000_i1188"/>
        </w:object>
      </w:r>
      <w:r w:rsidR="00FA1EE2" w:rsidRPr="005202AA">
        <w:rPr>
          <w:rFonts w:ascii="Times New Roman" w:hAnsi="Times New Roman"/>
          <w:b/>
          <w:sz w:val="20"/>
          <w:szCs w:val="20"/>
          <w:lang w:val="ru-RU"/>
        </w:rPr>
        <w:t xml:space="preserve"> соответствует </w:t>
      </w:r>
      <w:r w:rsidR="00FA1EE2">
        <w:rPr>
          <w:rFonts w:ascii="Times New Roman" w:hAnsi="Times New Roman"/>
          <w:b/>
          <w:sz w:val="20"/>
          <w:szCs w:val="20"/>
          <w:lang w:val="ru-RU"/>
        </w:rPr>
        <w:t xml:space="preserve">требованиям </w:t>
      </w:r>
      <w:r w:rsidR="00FA1EE2" w:rsidRPr="005202AA">
        <w:rPr>
          <w:rFonts w:ascii="Times New Roman" w:hAnsi="Times New Roman"/>
          <w:b/>
          <w:sz w:val="20"/>
          <w:szCs w:val="20"/>
          <w:lang w:val="ru-RU"/>
        </w:rPr>
        <w:t>журнала</w:t>
      </w:r>
      <w:r w:rsidR="00DD41CB" w:rsidRPr="005202AA">
        <w:rPr>
          <w:rFonts w:ascii="Times New Roman" w:hAnsi="Times New Roman"/>
          <w:b/>
          <w:sz w:val="20"/>
          <w:szCs w:val="20"/>
          <w:lang w:val="ru-RU"/>
        </w:rPr>
        <w:br/>
      </w:r>
      <w:r w:rsidR="00DD41CB" w:rsidRPr="005202AA">
        <w:rPr>
          <w:rFonts w:ascii="Times New Roman" w:hAnsi="Times New Roman"/>
          <w:b/>
          <w:sz w:val="20"/>
          <w:szCs w:val="20"/>
          <w:lang w:val="ru-RU"/>
        </w:rPr>
        <w:tab/>
      </w:r>
      <w:r w:rsidR="00DD41CB" w:rsidRPr="005202AA">
        <w:rPr>
          <w:rFonts w:ascii="Times New Roman" w:hAnsi="Times New Roman"/>
          <w:b/>
          <w:sz w:val="20"/>
          <w:szCs w:val="20"/>
          <w:lang w:val="ru-RU"/>
        </w:rPr>
        <w:tab/>
      </w:r>
      <w:r w:rsidR="00DD41CB" w:rsidRPr="005202AA">
        <w:rPr>
          <w:rFonts w:ascii="Times New Roman" w:hAnsi="Times New Roman"/>
          <w:b/>
          <w:sz w:val="20"/>
          <w:szCs w:val="20"/>
          <w:lang w:val="ru-RU"/>
        </w:rPr>
        <w:tab/>
      </w:r>
      <w:r w:rsidR="00DD41CB" w:rsidRPr="005202AA">
        <w:rPr>
          <w:rFonts w:ascii="Times New Roman" w:hAnsi="Times New Roman"/>
          <w:b/>
          <w:sz w:val="20"/>
          <w:szCs w:val="20"/>
          <w:lang w:val="ru-RU"/>
        </w:rPr>
        <w:br/>
      </w:r>
      <w:r w:rsidR="00DD41CB" w:rsidRPr="005202AA">
        <w:rPr>
          <w:rFonts w:ascii="Times New Roman" w:hAnsi="Times New Roman"/>
          <w:b/>
          <w:sz w:val="20"/>
          <w:szCs w:val="20"/>
          <w:lang w:val="ru-RU"/>
        </w:rPr>
        <w:tab/>
      </w:r>
      <w:r w:rsidR="00DD41CB" w:rsidRPr="005202AA">
        <w:rPr>
          <w:rFonts w:ascii="Times New Roman" w:hAnsi="Times New Roman"/>
          <w:b/>
          <w:sz w:val="20"/>
          <w:szCs w:val="20"/>
          <w:lang w:val="ru-RU"/>
        </w:rPr>
        <w:tab/>
        <w:t xml:space="preserve">                            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 </w:t>
      </w:r>
    </w:p>
    <w:p w:rsidR="004D1897" w:rsidRPr="005202AA" w:rsidRDefault="004D1897" w:rsidP="004D1897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</w:t>
      </w:r>
      <w:r w:rsidR="00DD41CB"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FF03DA" w:rsidRPr="00FF03D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202AA">
        <w:rPr>
          <w:rFonts w:ascii="Times New Roman" w:hAnsi="Times New Roman"/>
          <w:b/>
          <w:lang w:val="ru-RU"/>
        </w:rPr>
        <w:t xml:space="preserve"> </w:t>
      </w:r>
    </w:p>
    <w:p w:rsidR="004D1897" w:rsidRPr="005202AA" w:rsidRDefault="004D1897" w:rsidP="004D1897">
      <w:pPr>
        <w:spacing w:after="0"/>
        <w:rPr>
          <w:rFonts w:ascii="Times New Roman" w:hAnsi="Times New Roman"/>
          <w:b/>
          <w:sz w:val="20"/>
          <w:szCs w:val="20"/>
          <w:lang w:val="ru-RU"/>
        </w:rPr>
      </w:pPr>
    </w:p>
    <w:p w:rsidR="004D1897" w:rsidRDefault="004D1897" w:rsidP="004D1897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E47001" w:rsidRDefault="00E47001" w:rsidP="004D1897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1A6283" w:rsidRDefault="001A6283" w:rsidP="004D1897">
      <w:pPr>
        <w:rPr>
          <w:rFonts w:ascii="Times New Roman" w:hAnsi="Times New Roman"/>
          <w:b/>
          <w:sz w:val="20"/>
          <w:szCs w:val="20"/>
          <w:lang w:val="ru-RU"/>
        </w:rPr>
      </w:pPr>
      <w:bookmarkStart w:id="0" w:name="_GoBack"/>
      <w:bookmarkEnd w:id="0"/>
    </w:p>
    <w:p w:rsidR="00FF03DA" w:rsidRPr="005202AA" w:rsidRDefault="00FF03DA" w:rsidP="004D1897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4D1897" w:rsidRDefault="00DD41CB" w:rsidP="004D189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ru-RU"/>
        </w:rPr>
      </w:pPr>
      <w:r w:rsidRPr="005202AA">
        <w:rPr>
          <w:rFonts w:ascii="Times New Roman" w:hAnsi="Times New Roman"/>
          <w:b/>
          <w:sz w:val="24"/>
          <w:szCs w:val="20"/>
          <w:lang w:val="ru-RU"/>
        </w:rPr>
        <w:lastRenderedPageBreak/>
        <w:t>Часть 2</w:t>
      </w:r>
    </w:p>
    <w:p w:rsidR="00EB2CA3" w:rsidRPr="005202AA" w:rsidRDefault="00EB2CA3" w:rsidP="004D189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ru-RU"/>
        </w:rPr>
      </w:pPr>
    </w:p>
    <w:p w:rsidR="004D1897" w:rsidRPr="005202AA" w:rsidRDefault="000D1A29" w:rsidP="004D1897">
      <w:pPr>
        <w:spacing w:after="0" w:line="240" w:lineRule="auto"/>
        <w:jc w:val="center"/>
        <w:rPr>
          <w:rFonts w:ascii="Times New Roman" w:hAnsi="Times New Roman"/>
          <w:b/>
          <w:sz w:val="20"/>
          <w:szCs w:val="16"/>
          <w:lang w:val="ru-RU"/>
        </w:rPr>
      </w:pPr>
      <w:r w:rsidRPr="005202AA">
        <w:rPr>
          <w:rFonts w:ascii="Times New Roman" w:hAnsi="Times New Roman"/>
          <w:b/>
          <w:sz w:val="20"/>
          <w:szCs w:val="16"/>
          <w:lang w:val="ru-RU"/>
        </w:rPr>
        <w:t>Внимательно прочтите инструкцию</w:t>
      </w:r>
    </w:p>
    <w:p w:rsidR="000D1A29" w:rsidRPr="005202AA" w:rsidRDefault="000D1A29" w:rsidP="004D189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4D1897" w:rsidRPr="005202AA" w:rsidRDefault="000D1A29" w:rsidP="000D1A29">
      <w:pPr>
        <w:tabs>
          <w:tab w:val="left" w:pos="3933"/>
          <w:tab w:val="right" w:pos="9630"/>
        </w:tabs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202AA">
        <w:rPr>
          <w:rFonts w:ascii="Times New Roman" w:hAnsi="Times New Roman"/>
          <w:b/>
          <w:sz w:val="20"/>
          <w:szCs w:val="20"/>
          <w:lang w:val="ru-RU"/>
        </w:rPr>
        <w:t>Каждый рецензент в обязательном порядке должен заполнить обе части рецензии, то есть рассмотреть часть1 и проверить часть 2. Если рецензент завершает только часть 1, игнорируя часть 2, его рецензия не будет принята. Очень важно написать свое мнение о работе и пригодности рукописи для публикации.</w:t>
      </w:r>
    </w:p>
    <w:p w:rsidR="004D1897" w:rsidRPr="005202AA" w:rsidRDefault="004D1897" w:rsidP="004D1897">
      <w:pPr>
        <w:rPr>
          <w:rFonts w:ascii="Times New Roman" w:hAnsi="Times New Roman"/>
          <w:b/>
          <w:lang w:val="ru-RU"/>
        </w:rPr>
      </w:pPr>
      <w:r w:rsidRPr="005202AA">
        <w:rPr>
          <w:rFonts w:ascii="Times New Roman" w:hAnsi="Times New Roman"/>
          <w:b/>
          <w:lang w:val="ru-RU"/>
        </w:rPr>
        <w:t>……………………………………………………………………………………………………………………………………………………..</w:t>
      </w:r>
    </w:p>
    <w:p w:rsidR="004D1897" w:rsidRPr="005202AA" w:rsidRDefault="004D1897" w:rsidP="004D1897">
      <w:pPr>
        <w:rPr>
          <w:rFonts w:ascii="Times New Roman" w:hAnsi="Times New Roman"/>
          <w:b/>
          <w:lang w:val="ru-RU"/>
        </w:rPr>
      </w:pPr>
      <w:r w:rsidRPr="005202AA">
        <w:rPr>
          <w:rFonts w:ascii="Times New Roman" w:hAnsi="Times New Roman"/>
          <w:b/>
          <w:lang w:val="ru-RU"/>
        </w:rPr>
        <w:t>……………………………………………………………………………………………………………………………………………………..</w:t>
      </w:r>
    </w:p>
    <w:p w:rsidR="004D1897" w:rsidRPr="005202AA" w:rsidRDefault="004D1897" w:rsidP="004D1897">
      <w:pPr>
        <w:rPr>
          <w:rFonts w:ascii="Times New Roman" w:hAnsi="Times New Roman"/>
          <w:b/>
          <w:lang w:val="ru-RU"/>
        </w:rPr>
      </w:pPr>
      <w:r w:rsidRPr="005202AA">
        <w:rPr>
          <w:rFonts w:ascii="Times New Roman" w:hAnsi="Times New Roman"/>
          <w:b/>
          <w:lang w:val="ru-RU"/>
        </w:rPr>
        <w:t>……………………………………………………………………………………………………………………………………………………..</w:t>
      </w:r>
    </w:p>
    <w:p w:rsidR="004D1897" w:rsidRPr="005202AA" w:rsidRDefault="004D1897" w:rsidP="004D1897">
      <w:pPr>
        <w:rPr>
          <w:rFonts w:ascii="Times New Roman" w:hAnsi="Times New Roman"/>
          <w:b/>
          <w:lang w:val="ru-RU"/>
        </w:rPr>
      </w:pPr>
      <w:r w:rsidRPr="005202AA">
        <w:rPr>
          <w:rFonts w:ascii="Times New Roman" w:hAnsi="Times New Roman"/>
          <w:b/>
          <w:lang w:val="ru-RU"/>
        </w:rPr>
        <w:t>……………………………………………………………………………………………………………………………………………………..</w:t>
      </w:r>
    </w:p>
    <w:p w:rsidR="004D1897" w:rsidRPr="005202AA" w:rsidRDefault="004D1897" w:rsidP="004D1897">
      <w:pPr>
        <w:tabs>
          <w:tab w:val="left" w:pos="3933"/>
          <w:tab w:val="right" w:pos="9630"/>
        </w:tabs>
        <w:spacing w:after="0"/>
        <w:rPr>
          <w:rFonts w:ascii="Times New Roman" w:hAnsi="Times New Roman"/>
          <w:b/>
          <w:sz w:val="20"/>
          <w:szCs w:val="20"/>
          <w:lang w:val="ru-RU"/>
        </w:rPr>
      </w:pPr>
    </w:p>
    <w:p w:rsidR="004D1897" w:rsidRPr="005202AA" w:rsidRDefault="00DD41CB" w:rsidP="004D1897">
      <w:pPr>
        <w:spacing w:after="0"/>
        <w:rPr>
          <w:rFonts w:ascii="Times New Roman" w:hAnsi="Times New Roman"/>
          <w:b/>
          <w:sz w:val="20"/>
          <w:szCs w:val="20"/>
          <w:lang w:val="ru-RU"/>
        </w:rPr>
      </w:pPr>
      <w:r w:rsidRPr="005202AA">
        <w:rPr>
          <w:rFonts w:ascii="Times New Roman" w:hAnsi="Times New Roman"/>
          <w:b/>
          <w:sz w:val="20"/>
          <w:szCs w:val="20"/>
          <w:lang w:val="ru-RU"/>
        </w:rPr>
        <w:t>Решение рецензента:</w:t>
      </w:r>
      <w:r w:rsidR="004D1897"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="005202AA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  <w:r w:rsidR="004D1897"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</w:t>
      </w:r>
      <w:r w:rsidR="004D1897" w:rsidRPr="005202AA">
        <w:rPr>
          <w:rFonts w:ascii="Times New Roman" w:hAnsi="Times New Roman"/>
          <w:b/>
        </w:rPr>
        <w:object w:dxaOrig="405" w:dyaOrig="360">
          <v:shape id="_x0000_i1191" type="#_x0000_t75" style="width:20.25pt;height:18pt" o:ole="">
            <v:imagedata r:id="rId6" o:title=""/>
          </v:shape>
          <w:control r:id="rId38" w:name="DefaultOcxName281" w:shapeid="_x0000_i1191"/>
        </w:object>
      </w:r>
      <w:r w:rsidR="004D1897"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>Статья принимается без изменений.</w:t>
      </w:r>
    </w:p>
    <w:p w:rsidR="004D1897" w:rsidRPr="005202AA" w:rsidRDefault="004D1897" w:rsidP="004D1897">
      <w:pPr>
        <w:spacing w:after="0"/>
        <w:rPr>
          <w:rFonts w:ascii="Times New Roman" w:hAnsi="Times New Roman"/>
          <w:b/>
          <w:sz w:val="20"/>
          <w:szCs w:val="20"/>
          <w:lang w:val="ru-RU"/>
        </w:rPr>
      </w:pP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</w:t>
      </w:r>
      <w:r w:rsidR="001A00C0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     </w:t>
      </w:r>
      <w:r w:rsidRPr="005202AA">
        <w:rPr>
          <w:rFonts w:ascii="Times New Roman" w:hAnsi="Times New Roman"/>
          <w:b/>
        </w:rPr>
        <w:object w:dxaOrig="405" w:dyaOrig="360">
          <v:shape id="_x0000_i1194" type="#_x0000_t75" style="width:20.25pt;height:18pt" o:ole="">
            <v:imagedata r:id="rId6" o:title=""/>
          </v:shape>
          <w:control r:id="rId39" w:name="DefaultOcxName2811" w:shapeid="_x0000_i1194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DD41CB" w:rsidRPr="005202AA">
        <w:rPr>
          <w:rFonts w:ascii="Times New Roman" w:hAnsi="Times New Roman"/>
          <w:b/>
          <w:sz w:val="20"/>
          <w:szCs w:val="20"/>
          <w:lang w:val="ru-RU"/>
        </w:rPr>
        <w:t>Статья принимается после внесения незначительных изменений.</w:t>
      </w:r>
    </w:p>
    <w:p w:rsidR="004D1897" w:rsidRPr="005202AA" w:rsidRDefault="004D1897" w:rsidP="004D1897">
      <w:pPr>
        <w:spacing w:after="0"/>
        <w:rPr>
          <w:rFonts w:ascii="Times New Roman" w:hAnsi="Times New Roman"/>
          <w:b/>
          <w:sz w:val="20"/>
          <w:szCs w:val="20"/>
          <w:lang w:val="ru-RU"/>
        </w:rPr>
      </w:pP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</w:t>
      </w:r>
      <w:r w:rsidR="00DD41CB"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</w:t>
      </w:r>
      <w:r w:rsidR="001A00C0">
        <w:rPr>
          <w:rFonts w:ascii="Times New Roman" w:hAnsi="Times New Roman"/>
          <w:b/>
          <w:sz w:val="20"/>
          <w:szCs w:val="20"/>
          <w:lang w:val="ru-RU"/>
        </w:rPr>
        <w:t xml:space="preserve">    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    </w:t>
      </w:r>
      <w:r w:rsidRPr="005202AA">
        <w:rPr>
          <w:rFonts w:ascii="Times New Roman" w:hAnsi="Times New Roman"/>
          <w:b/>
        </w:rPr>
        <w:object w:dxaOrig="405" w:dyaOrig="360">
          <v:shape id="_x0000_i1197" type="#_x0000_t75" style="width:20.25pt;height:18pt" o:ole="">
            <v:imagedata r:id="rId6" o:title=""/>
          </v:shape>
          <w:control r:id="rId40" w:name="DefaultOcxName28113" w:shapeid="_x0000_i1197"/>
        </w:objec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DD41CB" w:rsidRPr="005202AA">
        <w:rPr>
          <w:rFonts w:ascii="Times New Roman" w:hAnsi="Times New Roman"/>
          <w:b/>
          <w:sz w:val="20"/>
          <w:szCs w:val="20"/>
          <w:lang w:val="ru-RU"/>
        </w:rPr>
        <w:t>Статья принимается после внесения существенных изменений.</w:t>
      </w:r>
    </w:p>
    <w:p w:rsidR="004D1897" w:rsidRPr="005202AA" w:rsidRDefault="004D1897" w:rsidP="004D1897">
      <w:pPr>
        <w:spacing w:after="0"/>
        <w:rPr>
          <w:rFonts w:ascii="Times New Roman" w:hAnsi="Times New Roman"/>
          <w:b/>
          <w:sz w:val="20"/>
          <w:szCs w:val="20"/>
          <w:lang w:val="ru-RU"/>
        </w:rPr>
      </w:pP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</w:t>
      </w:r>
      <w:r w:rsidR="00DD41CB" w:rsidRPr="005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</w:t>
      </w:r>
      <w:r w:rsidR="001A00C0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             </w:t>
      </w:r>
      <w:r w:rsidRPr="005202AA">
        <w:rPr>
          <w:rFonts w:ascii="Times New Roman" w:hAnsi="Times New Roman"/>
          <w:b/>
        </w:rPr>
        <w:object w:dxaOrig="405" w:dyaOrig="360">
          <v:shape id="_x0000_i1200" type="#_x0000_t75" style="width:20.25pt;height:18pt" o:ole="">
            <v:imagedata r:id="rId6" o:title=""/>
          </v:shape>
          <w:control r:id="rId41" w:name="DefaultOcxName28111" w:shapeid="_x0000_i1200"/>
        </w:object>
      </w:r>
      <w:r w:rsidR="00DD41CB" w:rsidRPr="005202AA">
        <w:rPr>
          <w:rFonts w:ascii="Times New Roman" w:hAnsi="Times New Roman"/>
          <w:b/>
          <w:lang w:val="ru-RU"/>
        </w:rPr>
        <w:t xml:space="preserve"> Н</w:t>
      </w:r>
      <w:r w:rsidR="00DD41CB" w:rsidRPr="005202AA">
        <w:rPr>
          <w:rFonts w:ascii="Times New Roman" w:hAnsi="Times New Roman"/>
          <w:b/>
          <w:sz w:val="20"/>
          <w:szCs w:val="20"/>
          <w:lang w:val="ru-RU"/>
        </w:rPr>
        <w:t>еобходимо переписать статью.</w:t>
      </w:r>
    </w:p>
    <w:p w:rsidR="004D1897" w:rsidRPr="005202AA" w:rsidRDefault="001A00C0" w:rsidP="004D1897">
      <w:pPr>
        <w:spacing w:after="0"/>
        <w:ind w:right="-270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</w:t>
      </w:r>
      <w:r w:rsidR="004D1897" w:rsidRPr="005202AA">
        <w:rPr>
          <w:rFonts w:ascii="Times New Roman" w:hAnsi="Times New Roman"/>
          <w:b/>
        </w:rPr>
        <w:object w:dxaOrig="405" w:dyaOrig="360">
          <v:shape id="_x0000_i1203" type="#_x0000_t75" style="width:20.25pt;height:18pt" o:ole="">
            <v:imagedata r:id="rId6" o:title=""/>
          </v:shape>
          <w:control r:id="rId42" w:name="DefaultOcxName28112" w:shapeid="_x0000_i1203"/>
        </w:object>
      </w:r>
      <w:r w:rsidR="00DD41CB" w:rsidRPr="005202AA">
        <w:rPr>
          <w:rFonts w:ascii="Times New Roman" w:hAnsi="Times New Roman"/>
          <w:b/>
          <w:sz w:val="20"/>
          <w:szCs w:val="20"/>
          <w:lang w:val="ru-RU"/>
        </w:rPr>
        <w:t>Не принимается.</w:t>
      </w:r>
    </w:p>
    <w:p w:rsidR="004D1897" w:rsidRPr="005202AA" w:rsidRDefault="004D1897" w:rsidP="004D1897">
      <w:pPr>
        <w:ind w:right="-270"/>
        <w:rPr>
          <w:rFonts w:ascii="Times New Roman" w:hAnsi="Times New Roman"/>
          <w:b/>
          <w:sz w:val="20"/>
          <w:szCs w:val="20"/>
          <w:lang w:val="ru-RU"/>
        </w:rPr>
      </w:pPr>
    </w:p>
    <w:p w:rsidR="004D1897" w:rsidRPr="005202AA" w:rsidRDefault="004D1897" w:rsidP="004D1897">
      <w:pPr>
        <w:ind w:right="-270"/>
        <w:rPr>
          <w:rFonts w:ascii="Times New Roman" w:hAnsi="Times New Roman"/>
          <w:b/>
          <w:sz w:val="20"/>
          <w:szCs w:val="20"/>
          <w:lang w:val="ru-RU"/>
        </w:rPr>
      </w:pPr>
      <w:r w:rsidRPr="005202AA">
        <w:rPr>
          <w:rFonts w:ascii="Times New Roman" w:hAnsi="Times New Roman"/>
          <w:b/>
          <w:sz w:val="20"/>
          <w:szCs w:val="20"/>
          <w:lang w:val="ru-RU"/>
        </w:rPr>
        <w:t xml:space="preserve">ФИО рецензента &amp;адрес:      </w:t>
      </w:r>
    </w:p>
    <w:p w:rsidR="004D1897" w:rsidRDefault="004D1897" w:rsidP="004D1897">
      <w:pPr>
        <w:ind w:right="-270"/>
        <w:rPr>
          <w:rFonts w:ascii="Times New Roman" w:hAnsi="Times New Roman"/>
          <w:b/>
          <w:sz w:val="20"/>
          <w:szCs w:val="20"/>
          <w:lang w:val="ru-RU"/>
        </w:rPr>
      </w:pPr>
      <w:r w:rsidRPr="005202AA">
        <w:rPr>
          <w:rFonts w:ascii="Times New Roman" w:hAnsi="Times New Roman"/>
          <w:b/>
          <w:sz w:val="20"/>
          <w:szCs w:val="20"/>
          <w:lang w:val="ru-RU"/>
        </w:rPr>
        <w:t>Подпись рецензента:</w:t>
      </w:r>
    </w:p>
    <w:p w:rsidR="0066125E" w:rsidRPr="005202AA" w:rsidRDefault="0066125E" w:rsidP="004D1897">
      <w:pPr>
        <w:ind w:right="-270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Дата:</w:t>
      </w:r>
    </w:p>
    <w:p w:rsidR="004D1897" w:rsidRPr="00DD41CB" w:rsidRDefault="004D1897" w:rsidP="004D1897">
      <w:pPr>
        <w:tabs>
          <w:tab w:val="left" w:pos="1455"/>
        </w:tabs>
        <w:rPr>
          <w:b/>
          <w:sz w:val="20"/>
          <w:szCs w:val="20"/>
          <w:lang w:val="ru-RU"/>
        </w:rPr>
      </w:pPr>
      <w:r w:rsidRPr="00DD41CB">
        <w:rPr>
          <w:b/>
          <w:sz w:val="20"/>
          <w:szCs w:val="20"/>
          <w:lang w:val="ru-RU"/>
        </w:rPr>
        <w:tab/>
      </w:r>
    </w:p>
    <w:p w:rsidR="004D1897" w:rsidRPr="00DD41CB" w:rsidRDefault="004D1897" w:rsidP="004D1897">
      <w:pPr>
        <w:rPr>
          <w:b/>
          <w:lang w:val="ru-RU"/>
        </w:rPr>
      </w:pPr>
    </w:p>
    <w:p w:rsidR="004D1897" w:rsidRPr="00DD41CB" w:rsidRDefault="004D1897">
      <w:pPr>
        <w:rPr>
          <w:lang w:val="ru-RU"/>
        </w:rPr>
      </w:pPr>
    </w:p>
    <w:sectPr w:rsidR="004D1897" w:rsidRPr="00DD41CB" w:rsidSect="004D1897">
      <w:pgSz w:w="12240" w:h="15840"/>
      <w:pgMar w:top="540" w:right="117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no Pro Smbd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97"/>
    <w:rsid w:val="000D1A29"/>
    <w:rsid w:val="001A00C0"/>
    <w:rsid w:val="001A6283"/>
    <w:rsid w:val="002A2C6E"/>
    <w:rsid w:val="004D1897"/>
    <w:rsid w:val="004D360B"/>
    <w:rsid w:val="004E5E8D"/>
    <w:rsid w:val="005202AA"/>
    <w:rsid w:val="0066125E"/>
    <w:rsid w:val="00750AAB"/>
    <w:rsid w:val="00A000A4"/>
    <w:rsid w:val="00BE2197"/>
    <w:rsid w:val="00BE24FC"/>
    <w:rsid w:val="00C42A7B"/>
    <w:rsid w:val="00DD41CB"/>
    <w:rsid w:val="00E47001"/>
    <w:rsid w:val="00EB0BAC"/>
    <w:rsid w:val="00EB2CA3"/>
    <w:rsid w:val="00F44CC6"/>
    <w:rsid w:val="00FA1EE2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13EBF7EF"/>
  <w15:chartTrackingRefBased/>
  <w15:docId w15:val="{10696072-37E5-4136-B334-80F0704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9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89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D189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gmail-apple-tab-span">
    <w:name w:val="gmail-apple-tab-span"/>
    <w:basedOn w:val="a0"/>
    <w:rsid w:val="004D1897"/>
  </w:style>
  <w:style w:type="character" w:customStyle="1" w:styleId="jlqj4b">
    <w:name w:val="jlqj4b"/>
    <w:basedOn w:val="a0"/>
    <w:rsid w:val="00750AAB"/>
  </w:style>
  <w:style w:type="table" w:styleId="a5">
    <w:name w:val="Table Grid"/>
    <w:basedOn w:val="a1"/>
    <w:uiPriority w:val="39"/>
    <w:rsid w:val="00F4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5" Type="http://schemas.openxmlformats.org/officeDocument/2006/relationships/hyperlink" Target="https://www.vestnik.kazgasa.kz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fontTable" Target="fontTable.xml"/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</dc:creator>
  <cp:keywords/>
  <dc:description/>
  <cp:lastModifiedBy>111</cp:lastModifiedBy>
  <cp:revision>16</cp:revision>
  <dcterms:created xsi:type="dcterms:W3CDTF">2020-12-06T17:24:00Z</dcterms:created>
  <dcterms:modified xsi:type="dcterms:W3CDTF">2020-12-15T07:20:00Z</dcterms:modified>
</cp:coreProperties>
</file>